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DA" w:rsidRPr="002425DA" w:rsidRDefault="002425DA" w:rsidP="002425D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it-IT"/>
        </w:rPr>
      </w:pPr>
      <w:r w:rsidRPr="002425DA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it-IT"/>
        </w:rPr>
        <w:t>Quaderni della Stazione di Ecologia (vecchia serie)</w:t>
      </w:r>
    </w:p>
    <w:p w:rsidR="002425DA" w:rsidRPr="002425DA" w:rsidRDefault="002425DA" w:rsidP="002425D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it-IT"/>
        </w:rPr>
      </w:pPr>
      <w:r w:rsidRPr="002425DA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it-IT"/>
        </w:rPr>
        <w:t>ISSN 0394-5782</w:t>
      </w:r>
    </w:p>
    <w:p w:rsidR="002425DA" w:rsidRPr="002425DA" w:rsidRDefault="002425DA" w:rsidP="002425D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Q. 1 </w:t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1" name="pdf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5" w:tooltip="Indagini sulla qualità delle acque interne ferraresi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Indagini sulla qualità delle acque interne ferraresi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 Indagini sulla qualità delle acque interne ferraresi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2 </w:t>
      </w:r>
      <w:hyperlink r:id="rId6" w:tooltip="Proposte per un inventario faunistico della provincia ferrarese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Proposte per un inventario faunistico della provincia ferrarese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 Proposte per un inventario faunistico della provincia ferrarese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3 </w:t>
      </w:r>
      <w:hyperlink r:id="rId7" w:tooltip="Materiali per un inventario faunistico della provincia ferrarese. 1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Materiali per un inventario faunistico della provincia ferrarese. 1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 Materiali per un inventario faunistico della provincia ferrarese. 1. Coleoptera Carabidae, Haliplidae, Dytiscidae, Gyrinidae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4 </w:t>
      </w:r>
      <w:hyperlink r:id="rId8" w:tooltip="Materiali per un inventario faunistico della provincia ferrarese. 2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Materiali per un inventario faunistico della provincia ferrarese. 2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 Materiali per un inventario faunistico della provincia ferrarese. 2. Araneae, Coleoptera Anthicidae, Coccinellidae, Diptera Syrphidae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5 </w:t>
      </w:r>
      <w:hyperlink r:id="rId9" w:tooltip="Gli Anfibi e i Rettili dell'Emilia-Romagna (Amphibia, Reptilia)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Gli Anfibi e i Rettili dell'Emilia-Romagna (Amphibia, Reptilia)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 Gli Anfibi e i Rettili dell'Emilia-Romagna(Amphibia, Reptilia)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6 </w:t>
      </w:r>
      <w:hyperlink r:id="rId10" w:tooltip="Studi sulle Artropodocenosi terrestri di Ambienti Umidi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Studi sulle Artropodocenosi terrestri di Ambienti Umidi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 Studi sulle artropodocenosi terrestri di ambienti umidi.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7 </w:t>
      </w:r>
      <w:hyperlink r:id="rId11" w:tooltip="Artropodocenosi terrestri di Ambienti Umidi. Monografie. 1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Artropodocenosi terrestri di Ambienti Umidi. Monografie. 1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 La coleotterofauna terrestre delle zone umide d'acqua dolce della costa adriatica di Ravenna(Artropodocenosi terrestri di ambienti umidi. Monografie. 1)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8 </w:t>
      </w:r>
      <w:hyperlink r:id="rId12" w:tooltip="Materiali per un inventario faunistico della provincia Ferrarese. 3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Materiali per un inventario faunistico della provincia Ferrarese. 3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 Materiali per un inventario faunistico della provincia ferrarese. 3. Heteroptera Cimicomorpha et Pentatomorpha, Hymenoptera Symphyta et Sphecidae,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9 </w:t>
      </w:r>
      <w:hyperlink r:id="rId13" w:tooltip="Ecologia della Padania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Ecologia della Padania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 Ecologia della Padania. Atti del XII Convegno del Gruppo "G. Gadio" per l'Ecologia di base, pp. 405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10 </w:t>
      </w:r>
      <w:hyperlink r:id="rId14" w:tooltip="Studi sulle Artropodocenosi terrestri di ambienti umidi. 2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Studi sulle Artropodocenosi terrestri di ambienti umidi. 2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 Studi sulle artropodocenosi terrestri di ambienti umidi. 2, pp. 174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11 </w:t>
      </w:r>
      <w:hyperlink r:id="rId15" w:tooltip="Quaderno della Stazione di Ecologia. 11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Quaderno della Stazione di Ecologia. 11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 Sei articoli di ecologia animale, pp. 134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12 </w:t>
      </w:r>
      <w:hyperlink r:id="rId16" w:tooltip="Atlante degli Anfibi e dei Rettili dell'Emilia-Romagna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Atlante degli Anfibi e dei Rettili dell'Emilia-Romagna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 Atlante degli Anfibi e Rettili dell'Emilia-Romagna (aggiornamento 1994-97), pp. 121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13 </w:t>
      </w:r>
      <w:hyperlink r:id="rId17" w:tooltip="Quaderni della Stazione di Ecologia. 13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Quaderni della Stazione di Ecologia. 13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:, 2001, pp.108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  <w:t>Q. 14 </w:t>
      </w:r>
      <w:hyperlink r:id="rId18" w:tooltip="Ricerche sulla Coleotterofauna delle zone umide della Toscana. I. Palude di Bientina (Coleoptera)" w:history="1">
        <w:r w:rsidRPr="002425DA">
          <w:rPr>
            <w:rFonts w:ascii="Verdana" w:eastAsia="Times New Roman" w:hAnsi="Verdana" w:cs="Times New Roman"/>
            <w:color w:val="000000"/>
            <w:sz w:val="17"/>
            <w:u w:val="single"/>
            <w:lang w:eastAsia="it-IT"/>
          </w:rPr>
          <w:t>Ricerche sulla Coleotterofauna delle zone umide della Toscana. I. Palude di Bientina (Coleoptera)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:, 2002, pp. 95: "Ricerche sulla Coleotterofauna delle zone umide della Toscana: Padule Bientina (Coleoptera)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2" name="pdf_2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_2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9" w:tooltip="Prime ricerche sulla flora e sulla fauna nel biotopo di Brusà - Le Vallette, Cerea (Verona)" w:history="1">
        <w:r w:rsidRPr="002425DA">
          <w:rPr>
            <w:rFonts w:ascii="Verdana" w:eastAsia="Times New Roman" w:hAnsi="Verdana" w:cs="Times New Roman"/>
            <w:b/>
            <w:bCs/>
            <w:color w:val="000000"/>
            <w:sz w:val="17"/>
            <w:u w:val="single"/>
            <w:lang w:eastAsia="it-IT"/>
          </w:rPr>
          <w:t>Prime ricerche sulla flora e sulla fauna nel biotopo di Brusà - Le Vallette, Cerea (Verona)</w:t>
        </w:r>
      </w:hyperlink>
      <w:r w:rsidRPr="002425DA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: 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2005, pp.151: "Indagini naturalistiche sul biotopo umido "Brusà-Vallette" (Cerea, Verona)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3" name="pdf_3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_3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0" w:tooltip="Quaderni della Stazione di Ecologia. 16" w:history="1">
        <w:r w:rsidRPr="002425DA">
          <w:rPr>
            <w:rFonts w:ascii="Verdana" w:eastAsia="Times New Roman" w:hAnsi="Verdana" w:cs="Times New Roman"/>
            <w:b/>
            <w:bCs/>
            <w:color w:val="000000"/>
            <w:sz w:val="17"/>
            <w:u w:val="single"/>
            <w:lang w:eastAsia="it-IT"/>
          </w:rPr>
          <w:t>Quaderni della Stazione di Ecologia. 16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 2006, pp. 204: Sirfidi della città di Ferrara; Macrobenthos del fiume Giovenco (L'Aquila-Abruzzo); Coleotterofauna delle zone umide toscane; macrolepidotteri notturni della fiumara del Trionto (Calabria)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4" name="pdf_4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_4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1" w:tooltip="Herp-Help" w:history="1">
        <w:r w:rsidRPr="002425DA">
          <w:rPr>
            <w:rFonts w:ascii="Verdana" w:eastAsia="Times New Roman" w:hAnsi="Verdana" w:cs="Times New Roman"/>
            <w:b/>
            <w:bCs/>
            <w:color w:val="000000"/>
            <w:sz w:val="17"/>
            <w:u w:val="single"/>
            <w:lang w:eastAsia="it-IT"/>
          </w:rPr>
          <w:t>Herp-Help</w:t>
        </w:r>
      </w:hyperlink>
      <w:r w:rsidRPr="002425DA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: , "Herp Help"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2007, pp. 143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lastRenderedPageBreak/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5" name="pdf_5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_5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2" w:tooltip="Quaderni della Stazione di Ecologia. 18" w:history="1">
        <w:r w:rsidRPr="002425DA">
          <w:rPr>
            <w:rFonts w:ascii="Verdana" w:eastAsia="Times New Roman" w:hAnsi="Verdana" w:cs="Times New Roman"/>
            <w:b/>
            <w:bCs/>
            <w:color w:val="000000"/>
            <w:sz w:val="17"/>
            <w:u w:val="single"/>
            <w:lang w:eastAsia="it-IT"/>
          </w:rPr>
          <w:t>Quaderni della Stazione di Ecologia. 18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2008, pp. 95, euro 8,00: I macrolepidotteri notturni della faggeta del Monte Curcio, Sila Grande; la tutela entomologica in Italia; flora e fauna di zone umide del Parco delle Foreste Casentinesi; prima segnalazione di Corbicula fluminea nel fiume Senio (RA).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6" name="pdf_6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_6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3" w:tooltip="Quaderni della Stazione di Ecologia. 19." w:history="1">
        <w:r w:rsidRPr="002425DA">
          <w:rPr>
            <w:rFonts w:ascii="Verdana" w:eastAsia="Times New Roman" w:hAnsi="Verdana" w:cs="Times New Roman"/>
            <w:b/>
            <w:bCs/>
            <w:color w:val="000000"/>
            <w:sz w:val="17"/>
            <w:u w:val="single"/>
            <w:lang w:eastAsia="it-IT"/>
          </w:rPr>
          <w:t>Quaderni della Stazione di Ecologia. 19.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2009, pp. 114: Coleotterofauna toscana; Vegetazione, Coleotteri Carabidi e Cerambicidi delle golene del Po (SIC-ZPS IT4060016)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>
        <w:rPr>
          <w:rFonts w:ascii="Verdana" w:eastAsia="Times New Roman" w:hAnsi="Verdana" w:cs="Times New Roman"/>
          <w:noProof/>
          <w:color w:val="000000"/>
          <w:sz w:val="17"/>
          <w:szCs w:val="17"/>
          <w:lang w:eastAsia="it-IT"/>
        </w:rPr>
        <w:drawing>
          <wp:inline distT="0" distB="0" distL="0" distR="0">
            <wp:extent cx="171450" cy="152400"/>
            <wp:effectExtent l="19050" t="0" r="0" b="0"/>
            <wp:docPr id="7" name="pdf_7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f_7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4" w:tooltip="I Ditteri Sirfidi nella bioindicazione della biodiversità" w:history="1">
        <w:r w:rsidRPr="002425DA">
          <w:rPr>
            <w:rFonts w:ascii="Verdana" w:eastAsia="Times New Roman" w:hAnsi="Verdana" w:cs="Times New Roman"/>
            <w:b/>
            <w:bCs/>
            <w:color w:val="000000"/>
            <w:sz w:val="17"/>
            <w:u w:val="single"/>
            <w:lang w:eastAsia="it-IT"/>
          </w:rPr>
          <w:t>I Ditteri Sirfidi nella bioindicazione della biodiversità</w:t>
        </w:r>
      </w:hyperlink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, 2012, 169 pp: I Ditteri Sirfidi nella bioindicazione della biodiversità. I Sirfidi, il database Syrph the Net e una chiave dicotomica ai generi dei Sirfidi italiani</w:t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  <w:r w:rsidRPr="002425DA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Il Quaderno N. 20 chiude la serie di questa rivista, che dal 2013 è confluita nei nuovi "</w:t>
      </w:r>
      <w:hyperlink r:id="rId25" w:tooltip="Quaderni del Museo Civico di Storia Naturale di Ferrara, ISSN 2283-6918 " w:history="1">
        <w:r w:rsidRPr="002425DA">
          <w:rPr>
            <w:rFonts w:ascii="Verdana" w:eastAsia="Times New Roman" w:hAnsi="Verdana" w:cs="Times New Roman"/>
            <w:b/>
            <w:bCs/>
            <w:color w:val="000000"/>
            <w:sz w:val="17"/>
            <w:u w:val="single"/>
            <w:lang w:eastAsia="it-IT"/>
          </w:rPr>
          <w:t>Quaderni del Museo Civico di Storia Naturale di Ferrara, ISSN 2283-6918 </w:t>
        </w:r>
      </w:hyperlink>
      <w:r w:rsidRPr="002425DA">
        <w:rPr>
          <w:rFonts w:ascii="Verdana" w:eastAsia="Times New Roman" w:hAnsi="Verdana" w:cs="Times New Roman"/>
          <w:b/>
          <w:bCs/>
          <w:color w:val="000000"/>
          <w:sz w:val="17"/>
          <w:lang w:eastAsia="it-IT"/>
        </w:rPr>
        <w:t>".</w:t>
      </w:r>
    </w:p>
    <w:p w:rsidR="002425DA" w:rsidRPr="002425DA" w:rsidRDefault="002425DA" w:rsidP="002425D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"/>
          <w:szCs w:val="2"/>
          <w:lang w:eastAsia="it-IT"/>
        </w:rPr>
      </w:pPr>
      <w:r w:rsidRPr="002425DA">
        <w:rPr>
          <w:rFonts w:ascii="Verdana" w:eastAsia="Times New Roman" w:hAnsi="Verdana" w:cs="Times New Roman"/>
          <w:color w:val="000000"/>
          <w:sz w:val="2"/>
          <w:szCs w:val="2"/>
          <w:lang w:eastAsia="it-IT"/>
        </w:rPr>
        <w:t> </w:t>
      </w:r>
    </w:p>
    <w:p w:rsidR="00053BD2" w:rsidRDefault="00053BD2"/>
    <w:sectPr w:rsidR="00053BD2" w:rsidSect="00053B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2425DA"/>
    <w:rsid w:val="00053BD2"/>
    <w:rsid w:val="00242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B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425DA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2425DA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2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25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7589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4623">
              <w:marLeft w:val="0"/>
              <w:marRight w:val="0"/>
              <w:marTop w:val="27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8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ianaturale.comune.fe.it/238/materiali-per-un-inventario-faunistico-della-provincia-ferrarese-2" TargetMode="External"/><Relationship Id="rId13" Type="http://schemas.openxmlformats.org/officeDocument/2006/relationships/hyperlink" Target="https://storianaturale.comune.fe.it/243/ecologia-della-padania" TargetMode="External"/><Relationship Id="rId18" Type="http://schemas.openxmlformats.org/officeDocument/2006/relationships/hyperlink" Target="https://storianaturale.comune.fe.it/248/ricerche-sulla-coleotterofauna-delle-zone-umide-della-toscana-i-palude-di-bientina-coleoptera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storianaturale.comune.fe.it/287/herphelp" TargetMode="External"/><Relationship Id="rId7" Type="http://schemas.openxmlformats.org/officeDocument/2006/relationships/hyperlink" Target="https://storianaturale.comune.fe.it/237/materiali-per-un-inventario-faunistico-della-provincia-ferrarese-1" TargetMode="External"/><Relationship Id="rId12" Type="http://schemas.openxmlformats.org/officeDocument/2006/relationships/hyperlink" Target="https://storianaturale.comune.fe.it/242/materiali-per-un-inventario-faunistico-della-provincia-ferrarese-3" TargetMode="External"/><Relationship Id="rId17" Type="http://schemas.openxmlformats.org/officeDocument/2006/relationships/hyperlink" Target="https://storianaturale.comune.fe.it/247/quaderni-della-stazione-di-ecologia-13" TargetMode="External"/><Relationship Id="rId25" Type="http://schemas.openxmlformats.org/officeDocument/2006/relationships/hyperlink" Target="https://storianaturale.comune.fe.it/758/quaderni-del-museo-civico-di-storia-naturale-di-ferrara-issn-2283691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torianaturale.comune.fe.it/246/atlante-degli-anfibi-e-dei-rettili-dell-emiliaromagna" TargetMode="External"/><Relationship Id="rId20" Type="http://schemas.openxmlformats.org/officeDocument/2006/relationships/hyperlink" Target="https://storianaturale.comune.fe.it/250/quaderni-della-stazione-di-ecologia-16" TargetMode="External"/><Relationship Id="rId1" Type="http://schemas.openxmlformats.org/officeDocument/2006/relationships/styles" Target="styles.xml"/><Relationship Id="rId6" Type="http://schemas.openxmlformats.org/officeDocument/2006/relationships/hyperlink" Target="https://storianaturale.comune.fe.it/236/proposte-per-un-inventario-faunistico-della-provincia-ferrarese" TargetMode="External"/><Relationship Id="rId11" Type="http://schemas.openxmlformats.org/officeDocument/2006/relationships/hyperlink" Target="https://storianaturale.comune.fe.it/241/artropodocenosi-terrestri-di-ambienti-umidi-monografie-1" TargetMode="External"/><Relationship Id="rId24" Type="http://schemas.openxmlformats.org/officeDocument/2006/relationships/hyperlink" Target="https://storianaturale.comune.fe.it/666/i-ditteri-sirfidi-nella-bioindicazione-della-biodiversit" TargetMode="External"/><Relationship Id="rId5" Type="http://schemas.openxmlformats.org/officeDocument/2006/relationships/hyperlink" Target="https://storianaturale.comune.fe.it/235/indagini-sulla-qualit-delle-acque-interne-ferraresi" TargetMode="External"/><Relationship Id="rId15" Type="http://schemas.openxmlformats.org/officeDocument/2006/relationships/hyperlink" Target="https://storianaturale.comune.fe.it/245/quaderno-della-stazione-di-ecologia-11" TargetMode="External"/><Relationship Id="rId23" Type="http://schemas.openxmlformats.org/officeDocument/2006/relationships/hyperlink" Target="https://storianaturale.comune.fe.it/438/quaderni-della-stazione-di-ecologia-19" TargetMode="External"/><Relationship Id="rId10" Type="http://schemas.openxmlformats.org/officeDocument/2006/relationships/hyperlink" Target="https://storianaturale.comune.fe.it/240/studi-sulle-artropodocenosi-terrestri-di-ambienti-umidi" TargetMode="External"/><Relationship Id="rId19" Type="http://schemas.openxmlformats.org/officeDocument/2006/relationships/hyperlink" Target="https://storianaturale.comune.fe.it/249/prime-ricerche-sulla-flora-e-sulla-fauna-nel-biotopo-di-brus-le-vallette-cerea-verona" TargetMode="External"/><Relationship Id="rId4" Type="http://schemas.openxmlformats.org/officeDocument/2006/relationships/image" Target="media/image1.gif"/><Relationship Id="rId9" Type="http://schemas.openxmlformats.org/officeDocument/2006/relationships/hyperlink" Target="https://storianaturale.comune.fe.it/239/gli-anfibi-e-i-rettili-dell-emiliaromagna-amphibia-reptilia" TargetMode="External"/><Relationship Id="rId14" Type="http://schemas.openxmlformats.org/officeDocument/2006/relationships/hyperlink" Target="https://storianaturale.comune.fe.it/244/studi-sulle-artropodocenosi-terrestri-di-ambienti-umidi-2" TargetMode="External"/><Relationship Id="rId22" Type="http://schemas.openxmlformats.org/officeDocument/2006/relationships/hyperlink" Target="https://storianaturale.comune.fe.it/355/quaderni-della-stazione-di-ecologia-1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1066</Words>
  <Characters>6081</Characters>
  <Application>Microsoft Office Word</Application>
  <DocSecurity>0</DocSecurity>
  <Lines>50</Lines>
  <Paragraphs>14</Paragraphs>
  <ScaleCrop>false</ScaleCrop>
  <Company/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a.marchese</dc:creator>
  <cp:keywords/>
  <dc:description/>
  <cp:lastModifiedBy>a.marchese</cp:lastModifiedBy>
  <cp:revision>2</cp:revision>
  <dcterms:created xsi:type="dcterms:W3CDTF">2024-02-05T11:59:00Z</dcterms:created>
  <dcterms:modified xsi:type="dcterms:W3CDTF">2024-02-05T11:59:00Z</dcterms:modified>
</cp:coreProperties>
</file>