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C9" w:rsidRPr="003D1BC9" w:rsidRDefault="003D1BC9" w:rsidP="003D1BC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proofErr w:type="spellStart"/>
      <w:r w:rsidRPr="003D1BC9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Herp-Help</w:t>
      </w:r>
      <w:proofErr w:type="spellEnd"/>
    </w:p>
    <w:p w:rsidR="003D1BC9" w:rsidRDefault="003D1BC9" w:rsidP="003D1BC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17: 143 pp., 2007 ISSN 0394-5782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800225" cy="2571750"/>
            <wp:effectExtent l="19050" t="0" r="9525" b="0"/>
            <wp:docPr id="1" name="herp_help1" descr="Quaderno n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p_help1" descr="Quaderno n.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2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Ciascun capitolo è scaricabile in formato PDF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Presentazioni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-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Valter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Zago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Parco Regionale del Delta del Po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-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Ezio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Raimondi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Istituto Beni Culturali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Patrizio Bianchi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Università di Ferrara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-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Sebastiano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Salvidio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Società </w:t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Herpetologica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Italica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6" w:tooltip="Il ruolo delle ricerche erpetologiche per la conservazione della biodiversità nel Parco Regionale del delta del Po dell'Emilia-Romagna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Il ruolo delle ricerche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erpetologiche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per la conservazione della biodiversità nel Parco Regionale del delta del Po dell'Emilia-Romagna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13-16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F. Montanari, M.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Pellizzari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A. Cavalieri d'Oro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7" w:tooltip="L'area di studio e i siti di campionamento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L'area di studio e i siti di campionamento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19-33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A. cavalieri d'Oro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8" w:tooltip="I materiali e i metodi di studio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I materiali e i metodi di studio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37-45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mantovani, R.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Penazzi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A. cavalieri d'Oro, V. Gentile, M. Rossini, L.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Lizzio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E. Rizzati, F.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Frasson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V.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Mingozzi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A.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Noferini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9" w:tooltip=" Le comunità degli Anfibi del Parco del Delta del Po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Le comunità degli Anfibi del Parco del Delta del Po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49-58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it-IT"/>
        </w:rPr>
        <w:t>Esperienze gestionali di conservazione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Nobili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0" w:tooltip="La creazione di un sistema di pozze temporanee per la salvaguardia delle popolazioni di Anfibi nella Riserva Naturale Bosco della Mesola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La creazione di un sistema di pozze temporanee per la salvaguardia delle popolazioni di Anfibi nella Riserva Naturale Bosco della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Mesola</w:t>
        </w:r>
        <w:proofErr w:type="spellEnd"/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61-65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Crottini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F.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andreone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1" w:tooltip="Conservazione di un anfibio iconico: lo status di Pelobates fuscus in Italia e linee guida di azione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Conservazione di un anfibio iconico: lo status di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Pelobates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fuscus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in Italia e linee guida di azione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67-76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Gentilli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S. Scali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2" w:tooltip="Biologia e conservazione della raganella italiana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Biologia e conservazione della raganella italiana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(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Hyla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intermedia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</w:t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Boulenger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1882), pp. 77-82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Scali, A.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Gentilli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3" w:tooltip="Biologia e conservazione della rana di Lataste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Biologia e conservazione della rana di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Lataste</w:t>
        </w:r>
        <w:proofErr w:type="spellEnd"/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Rana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latastei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</w:t>
      </w:r>
      <w:proofErr w:type="spellStart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Boulenger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1879), pp. 83-88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C. Bertolucci, M.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Fasola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I. Lisi, A.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Pisapia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R.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Gennari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Mantovani, C.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Vallini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4" w:tooltip="La popolazione della testuggine di Harmann (Testudo hermanni) del Bosco della Mesola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La popolazione della testuggine di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Harmann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(Testudo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hermanni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) del Bosco della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Mesola</w:t>
        </w:r>
        <w:proofErr w:type="spellEnd"/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91-104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it-IT"/>
        </w:rPr>
        <w:t>Esperienze gestionali e di conservazione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G.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Bertorelle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5" w:tooltip="Il ruolo e i risultati delle analisi genetiche nella conservazione e nella gestione della testuggine di Hermann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Il ruolo e i risultati delle analisi genetiche nella conservazione e nella gestione della testuggine di Hermann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107-110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F.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Origgi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6" w:tooltip="Indagine sull'esposizione delle Testudo hermanni nel Bosco della Mesola all'herpevirus delle testuggini (THV)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Indagine sull'esposizione delle Testudo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hermanni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nel Bosco della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Mesola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all'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herpevirus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delle testuggini (THV)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111-113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F. Montanari, N. Greggio, M. Barocci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7" w:tooltip="La popolazione della testuggine palustre (Emys orbicularis)del Bosco della Mesola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La popolazione della testuggine palustre (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Emys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orbicularis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)del Bosco della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Mesola</w:t>
        </w:r>
        <w:proofErr w:type="spellEnd"/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117-123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it-IT"/>
        </w:rPr>
        <w:t>Esperienze gestionali e di conservazione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D.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Ottonello</w:t>
      </w:r>
      <w:proofErr w:type="spellEnd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Salvidio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8" w:tooltip="La conservazione della testuggine palustre Emys orbicularis in Liguria: il progetto EMYS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La conservazione della testuggine palustre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Emys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orbicularis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in Liguria: il progetto EMYS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127-131</w:t>
      </w: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</w:p>
    <w:p w:rsidR="003D1BC9" w:rsidRPr="003D1BC9" w:rsidRDefault="003D1BC9" w:rsidP="003D1BC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- </w:t>
      </w:r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3D1BC9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9" w:tooltip="Linee guida per la gestione e la conservazione dell'erpetofauna del Parco del Delta del Po" w:history="1"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Linee guida per la gestione e la conservazione dell'</w:t>
        </w:r>
        <w:proofErr w:type="spellStart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erpetofauna</w:t>
        </w:r>
        <w:proofErr w:type="spellEnd"/>
        <w:r w:rsidRPr="003D1BC9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del Parco del Delta del Po</w:t>
        </w:r>
      </w:hyperlink>
      <w:r w:rsidRPr="003D1BC9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135-141</w:t>
      </w:r>
    </w:p>
    <w:p w:rsidR="00FB0C9E" w:rsidRDefault="00FB0C9E"/>
    <w:sectPr w:rsidR="00FB0C9E" w:rsidSect="00FB0C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D1BC9"/>
    <w:rsid w:val="003D1BC9"/>
    <w:rsid w:val="00FB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D1BC9"/>
    <w:rPr>
      <w:b/>
      <w:bCs/>
    </w:rPr>
  </w:style>
  <w:style w:type="character" w:styleId="Enfasicorsivo">
    <w:name w:val="Emphasis"/>
    <w:basedOn w:val="Carpredefinitoparagrafo"/>
    <w:uiPriority w:val="20"/>
    <w:qFormat/>
    <w:rsid w:val="003D1BC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3D1BC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1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ianaturale.comune.fe.it/modules/core/lib/d.php?c=cFU13" TargetMode="External"/><Relationship Id="rId13" Type="http://schemas.openxmlformats.org/officeDocument/2006/relationships/hyperlink" Target="https://storianaturale.comune.fe.it/modules/core/lib/d.php?c=bcuwT" TargetMode="External"/><Relationship Id="rId18" Type="http://schemas.openxmlformats.org/officeDocument/2006/relationships/hyperlink" Target="https://storianaturale.comune.fe.it/modules/core/lib/d.php?c=bsvK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storianaturale.comune.fe.it/modules/core/lib/d.php?c=iFTVZ" TargetMode="External"/><Relationship Id="rId12" Type="http://schemas.openxmlformats.org/officeDocument/2006/relationships/hyperlink" Target="https://storianaturale.comune.fe.it/modules/core/lib/d.php?c=kEIP2" TargetMode="External"/><Relationship Id="rId17" Type="http://schemas.openxmlformats.org/officeDocument/2006/relationships/hyperlink" Target="https://storianaturale.comune.fe.it/modules/core/lib/d.php?c=lswz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torianaturale.comune.fe.it/modules/core/lib/d.php?c=oqRSV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torianaturale.comune.fe.it/modules/core/lib/d.php?c=98fAl" TargetMode="External"/><Relationship Id="rId11" Type="http://schemas.openxmlformats.org/officeDocument/2006/relationships/hyperlink" Target="https://storianaturale.comune.fe.it/modules/core/lib/d.php?c=giY26" TargetMode="External"/><Relationship Id="rId5" Type="http://schemas.openxmlformats.org/officeDocument/2006/relationships/image" Target="media/image2.gif"/><Relationship Id="rId15" Type="http://schemas.openxmlformats.org/officeDocument/2006/relationships/hyperlink" Target="https://storianaturale.comune.fe.it/modules/core/lib/d.php?c=vEGNZ" TargetMode="External"/><Relationship Id="rId10" Type="http://schemas.openxmlformats.org/officeDocument/2006/relationships/hyperlink" Target="https://storianaturale.comune.fe.it/modules/core/lib/d.php?c=eT268" TargetMode="External"/><Relationship Id="rId19" Type="http://schemas.openxmlformats.org/officeDocument/2006/relationships/hyperlink" Target="https://storianaturale.comune.fe.it/modules/core/lib/d.php?c=flxQ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storianaturale.comune.fe.it/modules/core/lib/d.php?c=hovI7" TargetMode="External"/><Relationship Id="rId14" Type="http://schemas.openxmlformats.org/officeDocument/2006/relationships/hyperlink" Target="https://storianaturale.comune.fe.it/modules/core/lib/d.php?c=grtO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2024-02-05T12:27:00Z</dcterms:created>
  <dcterms:modified xsi:type="dcterms:W3CDTF">2024-02-05T12:28:00Z</dcterms:modified>
</cp:coreProperties>
</file>